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69" w:rsidRDefault="000F15D1" w:rsidP="000F15D1">
      <w:pPr>
        <w:spacing w:after="0" w:line="259" w:lineRule="auto"/>
        <w:ind w:left="0" w:right="2734" w:firstLine="0"/>
        <w:jc w:val="center"/>
        <w:rPr>
          <w:b/>
          <w:sz w:val="36"/>
        </w:rPr>
      </w:pPr>
      <w:r>
        <w:rPr>
          <w:b/>
          <w:sz w:val="36"/>
        </w:rPr>
        <w:t>NALC Disaster Response – updated as of 9/5/2017</w:t>
      </w:r>
    </w:p>
    <w:p w:rsidR="000F15D1" w:rsidRDefault="000F15D1" w:rsidP="000F15D1">
      <w:pPr>
        <w:spacing w:after="0" w:line="259" w:lineRule="auto"/>
        <w:ind w:left="0" w:right="2734" w:firstLine="0"/>
        <w:jc w:val="center"/>
      </w:pPr>
      <w:bookmarkStart w:id="0" w:name="_GoBack"/>
      <w:bookmarkEnd w:id="0"/>
    </w:p>
    <w:p w:rsidR="00A45B69" w:rsidRDefault="000F15D1" w:rsidP="000F15D1">
      <w:pPr>
        <w:spacing w:after="0" w:line="259" w:lineRule="auto"/>
        <w:ind w:left="-5"/>
      </w:pPr>
      <w:r>
        <w:rPr>
          <w:b/>
          <w:sz w:val="28"/>
        </w:rPr>
        <w:t>Flood Buckets:</w:t>
      </w:r>
      <w:r>
        <w:rPr>
          <w:sz w:val="28"/>
        </w:rPr>
        <w:t xml:space="preserve"> </w:t>
      </w:r>
    </w:p>
    <w:p w:rsidR="00A45B69" w:rsidRDefault="000F15D1">
      <w:pPr>
        <w:ind w:left="-5" w:right="2119"/>
      </w:pPr>
      <w:r>
        <w:t xml:space="preserve">5-gallon bucket with lid </w:t>
      </w:r>
    </w:p>
    <w:p w:rsidR="00A45B69" w:rsidRDefault="000F15D1">
      <w:pPr>
        <w:ind w:left="-5" w:right="2119"/>
      </w:pPr>
      <w:r>
        <w:t xml:space="preserve">2 one-quart bottles of bleach or a gallon of bleach </w:t>
      </w:r>
    </w:p>
    <w:p w:rsidR="00A45B69" w:rsidRDefault="000F15D1">
      <w:pPr>
        <w:ind w:left="-5" w:right="2119"/>
      </w:pPr>
      <w:r>
        <w:t xml:space="preserve">Rubber gloves </w:t>
      </w:r>
    </w:p>
    <w:p w:rsidR="00A45B69" w:rsidRDefault="000F15D1">
      <w:pPr>
        <w:ind w:left="-5" w:right="2119"/>
      </w:pPr>
      <w:r>
        <w:t xml:space="preserve">Work gloves </w:t>
      </w:r>
    </w:p>
    <w:p w:rsidR="00A45B69" w:rsidRDefault="000F15D1">
      <w:pPr>
        <w:ind w:left="-5" w:right="2119"/>
      </w:pPr>
      <w:r>
        <w:t>Large, heavy duty plastic bags (30-</w:t>
      </w:r>
      <w:proofErr w:type="gramStart"/>
      <w:r>
        <w:t>45 gallon</w:t>
      </w:r>
      <w:proofErr w:type="gramEnd"/>
      <w:r>
        <w:t xml:space="preserve"> size) </w:t>
      </w:r>
    </w:p>
    <w:p w:rsidR="00A45B69" w:rsidRDefault="000F15D1">
      <w:pPr>
        <w:ind w:left="-5" w:right="2119"/>
      </w:pPr>
      <w:r>
        <w:t xml:space="preserve">Room deodorizer </w:t>
      </w:r>
    </w:p>
    <w:p w:rsidR="00A45B69" w:rsidRDefault="000F15D1">
      <w:pPr>
        <w:ind w:left="-5" w:right="2119"/>
      </w:pPr>
      <w:r>
        <w:t xml:space="preserve">Scrub brush </w:t>
      </w:r>
    </w:p>
    <w:p w:rsidR="00A45B69" w:rsidRDefault="000F15D1">
      <w:pPr>
        <w:ind w:left="-5" w:right="2119"/>
      </w:pPr>
      <w:r>
        <w:t xml:space="preserve">Sponges </w:t>
      </w:r>
    </w:p>
    <w:p w:rsidR="00A45B69" w:rsidRDefault="000F15D1">
      <w:pPr>
        <w:ind w:left="-5" w:right="2119"/>
      </w:pPr>
      <w:r>
        <w:t>100-</w:t>
      </w:r>
      <w:r>
        <w:t xml:space="preserve">ft clothes line or two 50-ft </w:t>
      </w:r>
    </w:p>
    <w:p w:rsidR="00A45B69" w:rsidRDefault="000F15D1">
      <w:pPr>
        <w:ind w:left="-5" w:right="2119"/>
      </w:pPr>
      <w:r>
        <w:t xml:space="preserve">Antibacterial soap </w:t>
      </w:r>
    </w:p>
    <w:p w:rsidR="00A45B69" w:rsidRDefault="000F15D1">
      <w:pPr>
        <w:ind w:left="-5" w:right="2119"/>
      </w:pPr>
      <w:r>
        <w:t xml:space="preserve">Scouring pads </w:t>
      </w:r>
    </w:p>
    <w:p w:rsidR="00A45B69" w:rsidRDefault="000F15D1">
      <w:pPr>
        <w:ind w:left="-5" w:right="2119"/>
      </w:pPr>
      <w:r>
        <w:t xml:space="preserve">Reusable wipes </w:t>
      </w:r>
    </w:p>
    <w:p w:rsidR="00A45B69" w:rsidRDefault="000F15D1">
      <w:pPr>
        <w:ind w:left="-5" w:right="2119"/>
      </w:pPr>
      <w:r>
        <w:t xml:space="preserve">Dust masks </w:t>
      </w:r>
    </w:p>
    <w:p w:rsidR="00A45B69" w:rsidRDefault="000F15D1">
      <w:pPr>
        <w:ind w:left="-5" w:right="2119"/>
      </w:pPr>
      <w:r>
        <w:t xml:space="preserve">Two 25-oz or one 50-oz liquid laundry soap </w:t>
      </w:r>
    </w:p>
    <w:p w:rsidR="00A45B69" w:rsidRDefault="000F15D1">
      <w:pPr>
        <w:ind w:left="-5" w:right="2119"/>
      </w:pPr>
      <w:r>
        <w:t xml:space="preserve">Disinfectant liquid soap </w:t>
      </w:r>
    </w:p>
    <w:p w:rsidR="00A45B69" w:rsidRPr="000F15D1" w:rsidRDefault="000F15D1">
      <w:pPr>
        <w:ind w:left="-5" w:right="2119"/>
        <w:rPr>
          <w:b/>
        </w:rPr>
      </w:pPr>
      <w:r w:rsidRPr="000F15D1">
        <w:rPr>
          <w:b/>
        </w:rPr>
        <w:t xml:space="preserve">Insect repellent spray </w:t>
      </w:r>
      <w:r>
        <w:rPr>
          <w:b/>
        </w:rPr>
        <w:t>– really needed!</w:t>
      </w:r>
    </w:p>
    <w:p w:rsidR="00A45B69" w:rsidRDefault="00A45B69" w:rsidP="000F15D1">
      <w:pPr>
        <w:spacing w:after="0" w:line="259" w:lineRule="auto"/>
        <w:ind w:left="0" w:firstLine="0"/>
      </w:pPr>
    </w:p>
    <w:p w:rsidR="00A45B69" w:rsidRDefault="000F15D1" w:rsidP="000F15D1">
      <w:pPr>
        <w:spacing w:after="0" w:line="259" w:lineRule="auto"/>
        <w:ind w:left="-5"/>
      </w:pPr>
      <w:r>
        <w:rPr>
          <w:b/>
          <w:sz w:val="28"/>
        </w:rPr>
        <w:t>Other needed items:</w:t>
      </w:r>
      <w:r>
        <w:rPr>
          <w:sz w:val="28"/>
        </w:rPr>
        <w:t xml:space="preserve"> </w:t>
      </w:r>
      <w:r>
        <w:rPr>
          <w:b/>
          <w:sz w:val="16"/>
        </w:rPr>
        <w:t xml:space="preserve"> </w:t>
      </w:r>
    </w:p>
    <w:p w:rsidR="00A45B69" w:rsidRDefault="000F15D1">
      <w:pPr>
        <w:ind w:left="-5" w:right="2119"/>
      </w:pPr>
      <w:r>
        <w:t xml:space="preserve">Shovels </w:t>
      </w:r>
    </w:p>
    <w:p w:rsidR="00A45B69" w:rsidRDefault="000F15D1">
      <w:pPr>
        <w:ind w:left="-5" w:right="2119"/>
      </w:pPr>
      <w:r>
        <w:t xml:space="preserve">Rakes </w:t>
      </w:r>
    </w:p>
    <w:p w:rsidR="00A45B69" w:rsidRDefault="000F15D1">
      <w:pPr>
        <w:ind w:left="-5" w:right="2119"/>
      </w:pPr>
      <w:r>
        <w:t xml:space="preserve">Garden hoses </w:t>
      </w:r>
    </w:p>
    <w:p w:rsidR="00A45B69" w:rsidRDefault="000F15D1">
      <w:pPr>
        <w:ind w:left="-5" w:right="2119"/>
      </w:pPr>
      <w:r>
        <w:t xml:space="preserve">Tarps </w:t>
      </w:r>
    </w:p>
    <w:p w:rsidR="00A45B69" w:rsidRDefault="000F15D1">
      <w:pPr>
        <w:ind w:left="-5" w:right="2119"/>
      </w:pPr>
      <w:r>
        <w:t xml:space="preserve">Tools to remove debris (such as wet flooring) </w:t>
      </w:r>
    </w:p>
    <w:p w:rsidR="00A45B69" w:rsidRDefault="000F15D1">
      <w:pPr>
        <w:ind w:left="-5" w:right="2119"/>
      </w:pPr>
      <w:r>
        <w:t xml:space="preserve">Mops </w:t>
      </w:r>
    </w:p>
    <w:p w:rsidR="00A45B69" w:rsidRDefault="000F15D1">
      <w:pPr>
        <w:ind w:left="-5" w:right="2119"/>
      </w:pPr>
      <w:r>
        <w:t xml:space="preserve">Gas cans </w:t>
      </w:r>
    </w:p>
    <w:p w:rsidR="00A45B69" w:rsidRDefault="000F15D1">
      <w:pPr>
        <w:spacing w:after="0" w:line="259" w:lineRule="auto"/>
        <w:ind w:left="0" w:firstLine="0"/>
      </w:pPr>
      <w:r>
        <w:t xml:space="preserve"> </w:t>
      </w:r>
    </w:p>
    <w:p w:rsidR="00A45B69" w:rsidRDefault="000F15D1">
      <w:pPr>
        <w:ind w:left="-5" w:right="2119"/>
      </w:pPr>
      <w:r>
        <w:t xml:space="preserve">BIBLES </w:t>
      </w:r>
    </w:p>
    <w:p w:rsidR="00A45B69" w:rsidRPr="000F15D1" w:rsidRDefault="000F15D1">
      <w:pPr>
        <w:ind w:left="-5" w:right="2119"/>
        <w:rPr>
          <w:b/>
        </w:rPr>
      </w:pPr>
      <w:r w:rsidRPr="000F15D1">
        <w:rPr>
          <w:strike/>
        </w:rPr>
        <w:t xml:space="preserve">Bottled water </w:t>
      </w:r>
      <w:r>
        <w:rPr>
          <w:strike/>
        </w:rPr>
        <w:t xml:space="preserve">– </w:t>
      </w:r>
      <w:r>
        <w:rPr>
          <w:b/>
        </w:rPr>
        <w:t>No Longer needed</w:t>
      </w:r>
    </w:p>
    <w:p w:rsidR="00A45B69" w:rsidRDefault="000F15D1">
      <w:pPr>
        <w:ind w:left="-5" w:right="2119"/>
      </w:pPr>
      <w:r>
        <w:t xml:space="preserve">Baby diapers and formula </w:t>
      </w:r>
    </w:p>
    <w:p w:rsidR="00A45B69" w:rsidRDefault="000F15D1">
      <w:pPr>
        <w:ind w:left="-5" w:right="2119"/>
      </w:pPr>
      <w:r>
        <w:t xml:space="preserve">Feminine hygiene products </w:t>
      </w:r>
    </w:p>
    <w:p w:rsidR="00A45B69" w:rsidRDefault="000F15D1">
      <w:pPr>
        <w:ind w:left="-5" w:right="2119"/>
      </w:pPr>
      <w:r>
        <w:t xml:space="preserve">Hand sanitizer gel or wipes </w:t>
      </w:r>
    </w:p>
    <w:p w:rsidR="00A45B69" w:rsidRDefault="000F15D1">
      <w:pPr>
        <w:ind w:left="-5" w:right="2119"/>
      </w:pPr>
      <w:r>
        <w:t xml:space="preserve">Non-perishable food items </w:t>
      </w:r>
    </w:p>
    <w:p w:rsidR="00A45B69" w:rsidRDefault="000F15D1">
      <w:pPr>
        <w:ind w:left="-5" w:right="2119"/>
      </w:pPr>
      <w:r>
        <w:t xml:space="preserve">Pet food </w:t>
      </w:r>
    </w:p>
    <w:p w:rsidR="00A45B69" w:rsidRDefault="000F15D1">
      <w:pPr>
        <w:ind w:left="-5" w:right="2119"/>
      </w:pPr>
      <w:r>
        <w:t>Paper plates, plastic eating utensils, paper towe</w:t>
      </w:r>
      <w:r>
        <w:t xml:space="preserve">ls </w:t>
      </w:r>
    </w:p>
    <w:p w:rsidR="00A45B69" w:rsidRDefault="000F15D1" w:rsidP="000F15D1">
      <w:pPr>
        <w:ind w:left="-5" w:right="2119"/>
      </w:pPr>
      <w:r>
        <w:t xml:space="preserve">Gift Cards (Home Depot, Lowe’s, Target, Walmart) </w:t>
      </w:r>
    </w:p>
    <w:p w:rsidR="00A45B69" w:rsidRDefault="000F15D1">
      <w:pPr>
        <w:spacing w:after="10"/>
        <w:ind w:left="-5" w:right="4573"/>
      </w:pPr>
      <w:r>
        <w:rPr>
          <w:b/>
        </w:rPr>
        <w:t xml:space="preserve">Monetary donations may be sent to:  </w:t>
      </w:r>
      <w:r>
        <w:rPr>
          <w:b/>
        </w:rPr>
        <w:tab/>
        <w:t xml:space="preserve">NALC Disaster Response </w:t>
      </w:r>
    </w:p>
    <w:p w:rsidR="00A45B69" w:rsidRDefault="000F15D1">
      <w:pPr>
        <w:tabs>
          <w:tab w:val="center" w:pos="2209"/>
        </w:tabs>
        <w:spacing w:after="10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2299 Palmer Drive, Suite 220 </w:t>
      </w:r>
    </w:p>
    <w:p w:rsidR="00A45B69" w:rsidRDefault="000F15D1">
      <w:pPr>
        <w:tabs>
          <w:tab w:val="center" w:pos="2277"/>
        </w:tabs>
        <w:spacing w:after="10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New Brighton MN 55112-2202 </w:t>
      </w:r>
    </w:p>
    <w:p w:rsidR="00A45B69" w:rsidRDefault="000F15D1">
      <w:pPr>
        <w:spacing w:after="0" w:line="259" w:lineRule="auto"/>
        <w:ind w:left="0" w:firstLine="0"/>
      </w:pPr>
      <w:r>
        <w:t xml:space="preserve"> </w:t>
      </w:r>
    </w:p>
    <w:p w:rsidR="00A45B69" w:rsidRDefault="000F15D1">
      <w:pPr>
        <w:ind w:left="-5" w:right="2119"/>
      </w:pPr>
      <w:r>
        <w:t xml:space="preserve">Mary Bates, NALC Disaster Coordinator </w:t>
      </w:r>
      <w:r>
        <w:rPr>
          <w:color w:val="0000FF"/>
          <w:u w:val="single" w:color="0000FF"/>
        </w:rPr>
        <w:t>disasterresponse@thenalc.org</w:t>
      </w:r>
      <w:r>
        <w:t xml:space="preserve"> </w:t>
      </w:r>
    </w:p>
    <w:p w:rsidR="00A45B69" w:rsidRDefault="000F15D1">
      <w:pPr>
        <w:ind w:left="-5" w:right="2119"/>
      </w:pPr>
      <w:r>
        <w:t>740-509</w:t>
      </w:r>
      <w:r>
        <w:t xml:space="preserve">-1132 </w:t>
      </w:r>
    </w:p>
    <w:sectPr w:rsidR="00A45B69" w:rsidSect="000F15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69"/>
    <w:rsid w:val="000F15D1"/>
    <w:rsid w:val="00A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A4BD"/>
  <w15:docId w15:val="{E14B51EE-36C4-41AB-B3E4-59D2F20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BUCKETS</dc:title>
  <dc:subject/>
  <dc:creator>mwoodward</dc:creator>
  <cp:keywords/>
  <cp:lastModifiedBy>Mary Bates</cp:lastModifiedBy>
  <cp:revision>3</cp:revision>
  <cp:lastPrinted>2017-09-05T22:14:00Z</cp:lastPrinted>
  <dcterms:created xsi:type="dcterms:W3CDTF">2017-09-05T22:15:00Z</dcterms:created>
  <dcterms:modified xsi:type="dcterms:W3CDTF">2017-09-05T22:15:00Z</dcterms:modified>
</cp:coreProperties>
</file>